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DD" w:rsidRDefault="00C9638D" w:rsidP="008E0DD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საკუთრებაში არსებული პირველადი ქრობის საშუალებები - ცეცხლმაქრები</w:t>
      </w:r>
    </w:p>
    <w:p w:rsidR="006E7B90" w:rsidRPr="00A57B89" w:rsidRDefault="006E7B90" w:rsidP="008E0DDD">
      <w:pPr>
        <w:spacing w:after="0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976"/>
        <w:gridCol w:w="2268"/>
        <w:gridCol w:w="1403"/>
      </w:tblGrid>
      <w:tr w:rsidR="002C3CFB" w:rsidTr="00C9638D">
        <w:tc>
          <w:tcPr>
            <w:tcW w:w="436" w:type="dxa"/>
          </w:tcPr>
          <w:p w:rsidR="002C3CFB" w:rsidRDefault="002C3CFB" w:rsidP="00A57B8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6" w:type="dxa"/>
          </w:tcPr>
          <w:p w:rsidR="002C3CFB" w:rsidRDefault="002C3CFB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ცეცხლმაქრის დასახელება</w:t>
            </w:r>
          </w:p>
        </w:tc>
        <w:tc>
          <w:tcPr>
            <w:tcW w:w="2268" w:type="dxa"/>
          </w:tcPr>
          <w:p w:rsidR="002C3CFB" w:rsidRDefault="002C3CFB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შიგთავსი / წონა</w:t>
            </w:r>
          </w:p>
        </w:tc>
        <w:tc>
          <w:tcPr>
            <w:tcW w:w="1403" w:type="dxa"/>
          </w:tcPr>
          <w:p w:rsidR="002C3CFB" w:rsidRDefault="00C9638D" w:rsidP="00C9638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რ-</w:t>
            </w:r>
            <w:r w:rsidR="002C3CFB">
              <w:rPr>
                <w:rFonts w:ascii="Sylfaen" w:hAnsi="Sylfaen"/>
                <w:lang w:val="ka-GE"/>
              </w:rPr>
              <w:t xml:space="preserve">ბა </w:t>
            </w:r>
            <w:r>
              <w:rPr>
                <w:rFonts w:ascii="Sylfaen" w:hAnsi="Sylfaen"/>
                <w:lang w:val="ka-GE"/>
              </w:rPr>
              <w:t xml:space="preserve">- </w:t>
            </w:r>
            <w:r w:rsidR="002C3CFB">
              <w:rPr>
                <w:rFonts w:ascii="Sylfaen" w:hAnsi="Sylfaen"/>
                <w:lang w:val="ka-GE"/>
              </w:rPr>
              <w:t>ც.</w:t>
            </w:r>
          </w:p>
        </w:tc>
      </w:tr>
      <w:tr w:rsidR="002C3CFB" w:rsidTr="00C9638D">
        <w:tc>
          <w:tcPr>
            <w:tcW w:w="436" w:type="dxa"/>
          </w:tcPr>
          <w:p w:rsidR="002C3CFB" w:rsidRDefault="002C3CFB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976" w:type="dxa"/>
          </w:tcPr>
          <w:p w:rsidR="002C3CFB" w:rsidRDefault="002C3CFB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ОП-100</w:t>
            </w:r>
          </w:p>
        </w:tc>
        <w:tc>
          <w:tcPr>
            <w:tcW w:w="2268" w:type="dxa"/>
          </w:tcPr>
          <w:p w:rsidR="002C3CFB" w:rsidRDefault="002C3CFB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ფხვნილის </w:t>
            </w:r>
            <w:r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  <w:lang w:val="ka-GE"/>
              </w:rPr>
              <w:t>100კგ</w:t>
            </w:r>
          </w:p>
        </w:tc>
        <w:tc>
          <w:tcPr>
            <w:tcW w:w="1403" w:type="dxa"/>
          </w:tcPr>
          <w:p w:rsidR="002C3CFB" w:rsidRDefault="00DE6E46" w:rsidP="00C9638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</w:tr>
      <w:tr w:rsidR="002C3CFB" w:rsidTr="00C9638D">
        <w:tc>
          <w:tcPr>
            <w:tcW w:w="436" w:type="dxa"/>
          </w:tcPr>
          <w:p w:rsidR="002C3CFB" w:rsidRDefault="002C3CFB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976" w:type="dxa"/>
          </w:tcPr>
          <w:p w:rsidR="002C3CFB" w:rsidRDefault="002C3CFB" w:rsidP="00A57B89">
            <w:pPr>
              <w:rPr>
                <w:rFonts w:ascii="Sylfaen" w:hAnsi="Sylfaen"/>
                <w:lang w:val="ka-GE"/>
              </w:rPr>
            </w:pPr>
            <w:r w:rsidRPr="00A57B89">
              <w:rPr>
                <w:rFonts w:ascii="Sylfaen" w:hAnsi="Sylfaen"/>
                <w:lang w:val="ka-GE"/>
              </w:rPr>
              <w:t>ОП-50</w:t>
            </w:r>
            <w:r>
              <w:rPr>
                <w:rFonts w:ascii="Sylfaen" w:hAnsi="Sylfaen"/>
                <w:lang w:val="ka-GE"/>
              </w:rPr>
              <w:t xml:space="preserve">  </w:t>
            </w:r>
          </w:p>
        </w:tc>
        <w:tc>
          <w:tcPr>
            <w:tcW w:w="2268" w:type="dxa"/>
          </w:tcPr>
          <w:p w:rsidR="002C3CFB" w:rsidRDefault="002C3CFB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ფხვნილის </w:t>
            </w:r>
            <w:r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  <w:lang w:val="ka-GE"/>
              </w:rPr>
              <w:t>50კგ</w:t>
            </w:r>
          </w:p>
        </w:tc>
        <w:tc>
          <w:tcPr>
            <w:tcW w:w="1403" w:type="dxa"/>
          </w:tcPr>
          <w:p w:rsidR="002C3CFB" w:rsidRDefault="00DE6E46" w:rsidP="00C9638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  <w:r w:rsidR="00C9638D">
              <w:rPr>
                <w:rFonts w:ascii="Sylfaen" w:hAnsi="Sylfaen"/>
                <w:lang w:val="ka-GE"/>
              </w:rPr>
              <w:t>1</w:t>
            </w:r>
          </w:p>
        </w:tc>
      </w:tr>
      <w:tr w:rsidR="002C3CFB" w:rsidTr="00C9638D">
        <w:tc>
          <w:tcPr>
            <w:tcW w:w="436" w:type="dxa"/>
          </w:tcPr>
          <w:p w:rsidR="002C3CFB" w:rsidRDefault="002C3CFB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976" w:type="dxa"/>
          </w:tcPr>
          <w:p w:rsidR="002C3CFB" w:rsidRDefault="002C3CFB" w:rsidP="00A57B89">
            <w:pPr>
              <w:rPr>
                <w:rFonts w:ascii="Sylfaen" w:hAnsi="Sylfaen"/>
                <w:lang w:val="ka-GE"/>
              </w:rPr>
            </w:pPr>
            <w:r w:rsidRPr="00A57B89">
              <w:rPr>
                <w:rFonts w:ascii="Sylfaen" w:hAnsi="Sylfaen"/>
                <w:lang w:val="ka-GE"/>
              </w:rPr>
              <w:t>ОП-6</w:t>
            </w:r>
            <w:r>
              <w:rPr>
                <w:rFonts w:ascii="Sylfaen" w:hAnsi="Sylfaen"/>
                <w:lang w:val="ka-GE"/>
              </w:rPr>
              <w:t xml:space="preserve">    </w:t>
            </w:r>
          </w:p>
        </w:tc>
        <w:tc>
          <w:tcPr>
            <w:tcW w:w="2268" w:type="dxa"/>
          </w:tcPr>
          <w:p w:rsidR="002C3CFB" w:rsidRDefault="002C3CFB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ფხვნილის </w:t>
            </w:r>
            <w:r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  <w:lang w:val="ka-GE"/>
              </w:rPr>
              <w:t>6კგ</w:t>
            </w:r>
          </w:p>
        </w:tc>
        <w:tc>
          <w:tcPr>
            <w:tcW w:w="1403" w:type="dxa"/>
          </w:tcPr>
          <w:p w:rsidR="002C3CFB" w:rsidRDefault="00DE6E46" w:rsidP="00DE6E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681</w:t>
            </w:r>
          </w:p>
        </w:tc>
      </w:tr>
      <w:tr w:rsidR="006E7B90" w:rsidTr="00C9638D">
        <w:tc>
          <w:tcPr>
            <w:tcW w:w="436" w:type="dxa"/>
          </w:tcPr>
          <w:p w:rsidR="006E7B90" w:rsidRDefault="006E7B90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976" w:type="dxa"/>
          </w:tcPr>
          <w:p w:rsidR="006E7B90" w:rsidRPr="00A57B89" w:rsidRDefault="006E7B90" w:rsidP="006E7B90">
            <w:pPr>
              <w:tabs>
                <w:tab w:val="center" w:pos="1380"/>
              </w:tabs>
              <w:rPr>
                <w:rFonts w:ascii="Sylfaen" w:hAnsi="Sylfaen"/>
                <w:lang w:val="ka-GE"/>
              </w:rPr>
            </w:pPr>
            <w:r w:rsidRPr="00A57B89">
              <w:rPr>
                <w:rFonts w:ascii="Sylfaen" w:hAnsi="Sylfaen"/>
                <w:lang w:val="ka-GE"/>
              </w:rPr>
              <w:t>ОП-6</w:t>
            </w:r>
            <w:r>
              <w:rPr>
                <w:rFonts w:ascii="Sylfaen" w:hAnsi="Sylfaen"/>
                <w:lang w:val="ka-GE"/>
              </w:rPr>
              <w:t xml:space="preserve">  (ავტომატური)</w:t>
            </w:r>
          </w:p>
        </w:tc>
        <w:tc>
          <w:tcPr>
            <w:tcW w:w="2268" w:type="dxa"/>
          </w:tcPr>
          <w:p w:rsidR="006E7B90" w:rsidRDefault="006E7B90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ფხვნილის /6კგ</w:t>
            </w:r>
          </w:p>
        </w:tc>
        <w:tc>
          <w:tcPr>
            <w:tcW w:w="1403" w:type="dxa"/>
          </w:tcPr>
          <w:p w:rsidR="006E7B90" w:rsidRDefault="006E7B90" w:rsidP="00C9638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</w:t>
            </w:r>
          </w:p>
        </w:tc>
      </w:tr>
      <w:tr w:rsidR="002C3CFB" w:rsidTr="00C9638D">
        <w:tc>
          <w:tcPr>
            <w:tcW w:w="436" w:type="dxa"/>
          </w:tcPr>
          <w:p w:rsidR="002C3CFB" w:rsidRDefault="006E7B90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976" w:type="dxa"/>
          </w:tcPr>
          <w:p w:rsidR="002C3CFB" w:rsidRDefault="002C3CFB" w:rsidP="00A57B89">
            <w:pPr>
              <w:rPr>
                <w:rFonts w:ascii="Sylfaen" w:hAnsi="Sylfaen"/>
                <w:lang w:val="ka-GE"/>
              </w:rPr>
            </w:pPr>
            <w:r w:rsidRPr="00A57B89">
              <w:rPr>
                <w:rFonts w:ascii="Sylfaen" w:hAnsi="Sylfaen"/>
                <w:lang w:val="ka-GE"/>
              </w:rPr>
              <w:t>ОП-4</w:t>
            </w:r>
          </w:p>
        </w:tc>
        <w:tc>
          <w:tcPr>
            <w:tcW w:w="2268" w:type="dxa"/>
          </w:tcPr>
          <w:p w:rsidR="002C3CFB" w:rsidRDefault="002C3CFB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ფხვნილის</w:t>
            </w:r>
            <w:r>
              <w:rPr>
                <w:rFonts w:ascii="Sylfaen" w:hAnsi="Sylfaen"/>
                <w:lang w:val="ka-GE"/>
              </w:rPr>
              <w:t xml:space="preserve"> / 4</w:t>
            </w:r>
            <w:r>
              <w:rPr>
                <w:rFonts w:ascii="Sylfaen" w:hAnsi="Sylfaen"/>
                <w:lang w:val="ka-GE"/>
              </w:rPr>
              <w:t>კგ</w:t>
            </w:r>
          </w:p>
        </w:tc>
        <w:tc>
          <w:tcPr>
            <w:tcW w:w="1403" w:type="dxa"/>
          </w:tcPr>
          <w:p w:rsidR="002C3CFB" w:rsidRDefault="00C9638D" w:rsidP="00C9638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</w:t>
            </w:r>
          </w:p>
        </w:tc>
      </w:tr>
      <w:tr w:rsidR="002C3CFB" w:rsidTr="00C9638D">
        <w:tc>
          <w:tcPr>
            <w:tcW w:w="436" w:type="dxa"/>
          </w:tcPr>
          <w:p w:rsidR="002C3CFB" w:rsidRDefault="006E7B90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976" w:type="dxa"/>
          </w:tcPr>
          <w:p w:rsidR="002C3CFB" w:rsidRDefault="002C3CFB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ОП-2    </w:t>
            </w:r>
          </w:p>
        </w:tc>
        <w:tc>
          <w:tcPr>
            <w:tcW w:w="2268" w:type="dxa"/>
          </w:tcPr>
          <w:p w:rsidR="002C3CFB" w:rsidRDefault="002C3CFB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ფხვნილის </w:t>
            </w:r>
            <w:r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  <w:lang w:val="ka-GE"/>
              </w:rPr>
              <w:t>2კგ</w:t>
            </w:r>
          </w:p>
        </w:tc>
        <w:tc>
          <w:tcPr>
            <w:tcW w:w="1403" w:type="dxa"/>
          </w:tcPr>
          <w:p w:rsidR="002C3CFB" w:rsidRDefault="00DE6E46" w:rsidP="00C9638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</w:tr>
      <w:tr w:rsidR="002C3CFB" w:rsidTr="00C9638D">
        <w:tc>
          <w:tcPr>
            <w:tcW w:w="436" w:type="dxa"/>
          </w:tcPr>
          <w:p w:rsidR="002C3CFB" w:rsidRDefault="006E7B90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976" w:type="dxa"/>
          </w:tcPr>
          <w:p w:rsidR="002C3CFB" w:rsidRDefault="002C3CFB" w:rsidP="00A57B89">
            <w:pPr>
              <w:rPr>
                <w:rFonts w:ascii="Sylfaen" w:hAnsi="Sylfaen"/>
                <w:lang w:val="ka-GE"/>
              </w:rPr>
            </w:pPr>
            <w:r w:rsidRPr="00A57B89">
              <w:rPr>
                <w:rFonts w:ascii="Sylfaen" w:hAnsi="Sylfaen"/>
                <w:lang w:val="ka-GE"/>
              </w:rPr>
              <w:t>ОВП-250</w:t>
            </w:r>
          </w:p>
        </w:tc>
        <w:tc>
          <w:tcPr>
            <w:tcW w:w="2268" w:type="dxa"/>
          </w:tcPr>
          <w:p w:rsidR="002C3CFB" w:rsidRDefault="002C3CFB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ქაფის </w:t>
            </w:r>
            <w:r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  <w:lang w:val="ka-GE"/>
              </w:rPr>
              <w:t>250კგ</w:t>
            </w:r>
          </w:p>
        </w:tc>
        <w:tc>
          <w:tcPr>
            <w:tcW w:w="1403" w:type="dxa"/>
          </w:tcPr>
          <w:p w:rsidR="002C3CFB" w:rsidRDefault="00C9638D" w:rsidP="00C9638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2C3CFB" w:rsidTr="00C9638D">
        <w:tc>
          <w:tcPr>
            <w:tcW w:w="436" w:type="dxa"/>
          </w:tcPr>
          <w:p w:rsidR="002C3CFB" w:rsidRDefault="006E7B90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976" w:type="dxa"/>
          </w:tcPr>
          <w:p w:rsidR="002C3CFB" w:rsidRDefault="002C3CFB" w:rsidP="00A57B89">
            <w:pPr>
              <w:rPr>
                <w:rFonts w:ascii="Sylfaen" w:hAnsi="Sylfaen"/>
                <w:lang w:val="ka-GE"/>
              </w:rPr>
            </w:pPr>
            <w:r w:rsidRPr="00A57B89">
              <w:rPr>
                <w:rFonts w:ascii="Sylfaen" w:hAnsi="Sylfaen"/>
                <w:lang w:val="ka-GE"/>
              </w:rPr>
              <w:t>ОВП-80</w:t>
            </w:r>
            <w:r>
              <w:rPr>
                <w:rFonts w:ascii="Sylfaen" w:hAnsi="Sylfaen"/>
                <w:lang w:val="ka-GE"/>
              </w:rPr>
              <w:t xml:space="preserve">  </w:t>
            </w:r>
          </w:p>
        </w:tc>
        <w:tc>
          <w:tcPr>
            <w:tcW w:w="2268" w:type="dxa"/>
          </w:tcPr>
          <w:p w:rsidR="002C3CFB" w:rsidRDefault="00C9638D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ქაფის /</w:t>
            </w:r>
            <w:r>
              <w:rPr>
                <w:rFonts w:ascii="Sylfaen" w:hAnsi="Sylfaen"/>
                <w:lang w:val="ka-GE"/>
              </w:rPr>
              <w:t>8</w:t>
            </w:r>
            <w:r>
              <w:rPr>
                <w:rFonts w:ascii="Sylfaen" w:hAnsi="Sylfaen"/>
                <w:lang w:val="ka-GE"/>
              </w:rPr>
              <w:t>0კგ</w:t>
            </w:r>
          </w:p>
        </w:tc>
        <w:tc>
          <w:tcPr>
            <w:tcW w:w="1403" w:type="dxa"/>
          </w:tcPr>
          <w:p w:rsidR="002C3CFB" w:rsidRDefault="00C9638D" w:rsidP="00C9638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</w:tr>
      <w:tr w:rsidR="002C3CFB" w:rsidTr="00C9638D">
        <w:tc>
          <w:tcPr>
            <w:tcW w:w="436" w:type="dxa"/>
          </w:tcPr>
          <w:p w:rsidR="002C3CFB" w:rsidRDefault="006E7B90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976" w:type="dxa"/>
          </w:tcPr>
          <w:p w:rsidR="002C3CFB" w:rsidRPr="00A57B89" w:rsidRDefault="002C3CFB" w:rsidP="00A57B89">
            <w:pPr>
              <w:rPr>
                <w:rFonts w:ascii="Sylfaen" w:hAnsi="Sylfaen"/>
                <w:lang w:val="ka-GE"/>
              </w:rPr>
            </w:pPr>
            <w:r w:rsidRPr="00A57B89">
              <w:rPr>
                <w:rFonts w:ascii="Sylfaen" w:hAnsi="Sylfaen"/>
                <w:lang w:val="ka-GE"/>
              </w:rPr>
              <w:t>ОВП-50</w:t>
            </w:r>
            <w:r>
              <w:rPr>
                <w:rFonts w:ascii="Sylfaen" w:hAnsi="Sylfaen"/>
                <w:lang w:val="ka-GE"/>
              </w:rPr>
              <w:t xml:space="preserve">   </w:t>
            </w:r>
          </w:p>
        </w:tc>
        <w:tc>
          <w:tcPr>
            <w:tcW w:w="2268" w:type="dxa"/>
          </w:tcPr>
          <w:p w:rsidR="002C3CFB" w:rsidRDefault="00C9638D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ქაფის /50კგ</w:t>
            </w:r>
          </w:p>
        </w:tc>
        <w:tc>
          <w:tcPr>
            <w:tcW w:w="1403" w:type="dxa"/>
          </w:tcPr>
          <w:p w:rsidR="002C3CFB" w:rsidRDefault="00C9638D" w:rsidP="00C9638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</w:tr>
      <w:tr w:rsidR="002C3CFB" w:rsidTr="00C9638D">
        <w:tc>
          <w:tcPr>
            <w:tcW w:w="436" w:type="dxa"/>
          </w:tcPr>
          <w:p w:rsidR="002C3CFB" w:rsidRDefault="006E7B90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976" w:type="dxa"/>
          </w:tcPr>
          <w:p w:rsidR="002C3CFB" w:rsidRPr="00A57B89" w:rsidRDefault="002C3CFB" w:rsidP="00A57B89">
            <w:pPr>
              <w:rPr>
                <w:rFonts w:ascii="Sylfaen" w:hAnsi="Sylfaen"/>
                <w:lang w:val="ka-GE"/>
              </w:rPr>
            </w:pPr>
            <w:r w:rsidRPr="008E0DDD">
              <w:rPr>
                <w:rFonts w:ascii="Sylfaen" w:hAnsi="Sylfaen"/>
                <w:lang w:val="ka-GE"/>
              </w:rPr>
              <w:t>ОВП-25</w:t>
            </w:r>
          </w:p>
        </w:tc>
        <w:tc>
          <w:tcPr>
            <w:tcW w:w="2268" w:type="dxa"/>
          </w:tcPr>
          <w:p w:rsidR="002C3CFB" w:rsidRDefault="00C9638D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ქაფის /</w:t>
            </w:r>
            <w:r>
              <w:rPr>
                <w:rFonts w:ascii="Sylfaen" w:hAnsi="Sylfaen"/>
                <w:lang w:val="ka-GE"/>
              </w:rPr>
              <w:t>25</w:t>
            </w:r>
            <w:r>
              <w:rPr>
                <w:rFonts w:ascii="Sylfaen" w:hAnsi="Sylfaen"/>
                <w:lang w:val="ka-GE"/>
              </w:rPr>
              <w:t>კგ</w:t>
            </w:r>
          </w:p>
        </w:tc>
        <w:tc>
          <w:tcPr>
            <w:tcW w:w="1403" w:type="dxa"/>
          </w:tcPr>
          <w:p w:rsidR="002C3CFB" w:rsidRDefault="00C9638D" w:rsidP="00C9638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2C3CFB" w:rsidTr="00C9638D">
        <w:tc>
          <w:tcPr>
            <w:tcW w:w="436" w:type="dxa"/>
          </w:tcPr>
          <w:p w:rsidR="002C3CFB" w:rsidRDefault="006E7B90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976" w:type="dxa"/>
          </w:tcPr>
          <w:p w:rsidR="002C3CFB" w:rsidRPr="008E0DDD" w:rsidRDefault="002C3CFB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ОВП-8</w:t>
            </w:r>
          </w:p>
        </w:tc>
        <w:tc>
          <w:tcPr>
            <w:tcW w:w="2268" w:type="dxa"/>
          </w:tcPr>
          <w:p w:rsidR="002C3CFB" w:rsidRDefault="00C9638D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ქაფის /</w:t>
            </w:r>
            <w:r>
              <w:rPr>
                <w:rFonts w:ascii="Sylfaen" w:hAnsi="Sylfaen"/>
                <w:lang w:val="ka-GE"/>
              </w:rPr>
              <w:t>8</w:t>
            </w:r>
            <w:r>
              <w:rPr>
                <w:rFonts w:ascii="Sylfaen" w:hAnsi="Sylfaen"/>
                <w:lang w:val="ka-GE"/>
              </w:rPr>
              <w:t>კგ</w:t>
            </w:r>
          </w:p>
        </w:tc>
        <w:tc>
          <w:tcPr>
            <w:tcW w:w="1403" w:type="dxa"/>
          </w:tcPr>
          <w:p w:rsidR="002C3CFB" w:rsidRDefault="00C9638D" w:rsidP="00C9638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</w:tr>
      <w:tr w:rsidR="002C3CFB" w:rsidTr="00C9638D">
        <w:tc>
          <w:tcPr>
            <w:tcW w:w="436" w:type="dxa"/>
          </w:tcPr>
          <w:p w:rsidR="002C3CFB" w:rsidRDefault="006E7B90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976" w:type="dxa"/>
          </w:tcPr>
          <w:p w:rsidR="002C3CFB" w:rsidRDefault="002C3CFB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ОВП</w:t>
            </w:r>
            <w:r w:rsidR="00C9638D">
              <w:rPr>
                <w:rFonts w:ascii="Sylfaen" w:hAnsi="Sylfaen"/>
                <w:lang w:val="ka-GE"/>
              </w:rPr>
              <w:t>-4</w:t>
            </w:r>
          </w:p>
        </w:tc>
        <w:tc>
          <w:tcPr>
            <w:tcW w:w="2268" w:type="dxa"/>
          </w:tcPr>
          <w:p w:rsidR="002C3CFB" w:rsidRDefault="00C9638D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ქაფის /</w:t>
            </w: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>კგ</w:t>
            </w:r>
          </w:p>
        </w:tc>
        <w:tc>
          <w:tcPr>
            <w:tcW w:w="1403" w:type="dxa"/>
          </w:tcPr>
          <w:p w:rsidR="002C3CFB" w:rsidRDefault="00DE6E46" w:rsidP="00C9638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354</w:t>
            </w:r>
          </w:p>
        </w:tc>
      </w:tr>
      <w:tr w:rsidR="00CB516E" w:rsidTr="00C9638D">
        <w:tc>
          <w:tcPr>
            <w:tcW w:w="436" w:type="dxa"/>
          </w:tcPr>
          <w:p w:rsidR="00CB516E" w:rsidRDefault="00CB516E" w:rsidP="00A57B8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6" w:type="dxa"/>
          </w:tcPr>
          <w:p w:rsidR="00CB516E" w:rsidRDefault="00CB516E" w:rsidP="00A57B8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</w:tcPr>
          <w:p w:rsidR="00CB516E" w:rsidRDefault="00CB516E" w:rsidP="00A57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1403" w:type="dxa"/>
          </w:tcPr>
          <w:p w:rsidR="00CB516E" w:rsidRDefault="00CB516E" w:rsidP="00C9638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1482</w:t>
            </w:r>
          </w:p>
        </w:tc>
      </w:tr>
    </w:tbl>
    <w:p w:rsidR="008E0DDD" w:rsidRDefault="008E0DDD" w:rsidP="00A57B89">
      <w:pPr>
        <w:spacing w:after="0"/>
        <w:rPr>
          <w:rFonts w:ascii="Sylfaen" w:hAnsi="Sylfaen"/>
          <w:lang w:val="ka-GE"/>
        </w:rPr>
      </w:pPr>
    </w:p>
    <w:p w:rsidR="006E7B90" w:rsidRPr="00514473" w:rsidRDefault="006E7B90" w:rsidP="00514473">
      <w:pPr>
        <w:pStyle w:val="ListParagraph"/>
        <w:numPr>
          <w:ilvl w:val="0"/>
          <w:numId w:val="1"/>
        </w:numPr>
        <w:spacing w:after="0"/>
        <w:rPr>
          <w:rFonts w:ascii="Sylfaen" w:hAnsi="Sylfaen"/>
          <w:lang w:val="ka-GE"/>
        </w:rPr>
      </w:pPr>
      <w:r w:rsidRPr="00514473">
        <w:rPr>
          <w:rFonts w:ascii="Sylfaen" w:hAnsi="Sylfaen" w:cs="Sylfaen"/>
          <w:lang w:val="ka-GE"/>
        </w:rPr>
        <w:t>ცეცხლმაქრების</w:t>
      </w:r>
      <w:r w:rsidRPr="00514473">
        <w:rPr>
          <w:rFonts w:ascii="Sylfaen" w:hAnsi="Sylfaen"/>
          <w:lang w:val="ka-GE"/>
        </w:rPr>
        <w:t xml:space="preserve"> შემოწმება და გადატუმბვა ხდება წელიწადში ერთხელ. ცეცხლმაქრები შეძენილია </w:t>
      </w:r>
      <w:r w:rsidR="00514473" w:rsidRPr="00514473">
        <w:rPr>
          <w:rFonts w:ascii="Sylfaen" w:hAnsi="Sylfaen"/>
          <w:lang w:val="ka-GE"/>
        </w:rPr>
        <w:t xml:space="preserve">და გადატუმბულია </w:t>
      </w:r>
      <w:r w:rsidRPr="00514473">
        <w:rPr>
          <w:rFonts w:ascii="Sylfaen" w:hAnsi="Sylfaen"/>
          <w:lang w:val="ka-GE"/>
        </w:rPr>
        <w:t xml:space="preserve">სხვადასხვა დროს, </w:t>
      </w:r>
      <w:r w:rsidR="00514473" w:rsidRPr="00514473">
        <w:rPr>
          <w:rFonts w:ascii="Sylfaen" w:hAnsi="Sylfaen"/>
          <w:lang w:val="ka-GE"/>
        </w:rPr>
        <w:t xml:space="preserve">შესაბამისად </w:t>
      </w:r>
      <w:r w:rsidRPr="00514473">
        <w:rPr>
          <w:rFonts w:ascii="Sylfaen" w:hAnsi="Sylfaen"/>
          <w:lang w:val="ka-GE"/>
        </w:rPr>
        <w:t>ვადებეც სხვადასხვაა.</w:t>
      </w:r>
    </w:p>
    <w:p w:rsidR="00514473" w:rsidRPr="00514473" w:rsidRDefault="006E7B90" w:rsidP="00514473">
      <w:pPr>
        <w:pStyle w:val="ListParagraph"/>
        <w:numPr>
          <w:ilvl w:val="0"/>
          <w:numId w:val="1"/>
        </w:numPr>
        <w:spacing w:after="0"/>
        <w:rPr>
          <w:rFonts w:ascii="Sylfaen" w:hAnsi="Sylfaen"/>
          <w:lang w:val="ka-GE"/>
        </w:rPr>
      </w:pPr>
      <w:r w:rsidRPr="00514473">
        <w:rPr>
          <w:rFonts w:ascii="Sylfaen" w:hAnsi="Sylfaen" w:cs="Sylfaen"/>
          <w:lang w:val="ka-GE"/>
        </w:rPr>
        <w:t>ცეცხლმაქრების</w:t>
      </w:r>
      <w:r w:rsidRPr="00514473">
        <w:rPr>
          <w:rFonts w:ascii="Sylfaen" w:hAnsi="Sylfaen"/>
          <w:lang w:val="ka-GE"/>
        </w:rPr>
        <w:t xml:space="preserve"> წაღება გადასატუმბად ხდება საწყობიდან</w:t>
      </w:r>
      <w:r w:rsidR="00514473" w:rsidRPr="00514473">
        <w:rPr>
          <w:rFonts w:ascii="Sylfaen" w:hAnsi="Sylfaen"/>
          <w:lang w:val="ka-GE"/>
        </w:rPr>
        <w:t>,</w:t>
      </w:r>
      <w:r w:rsidRPr="00514473">
        <w:rPr>
          <w:rFonts w:ascii="Sylfaen" w:hAnsi="Sylfaen"/>
          <w:lang w:val="ka-GE"/>
        </w:rPr>
        <w:t xml:space="preserve"> </w:t>
      </w:r>
      <w:r w:rsidR="00514473" w:rsidRPr="00514473">
        <w:rPr>
          <w:rFonts w:ascii="Sylfaen" w:hAnsi="Sylfaen"/>
          <w:lang w:val="ka-GE"/>
        </w:rPr>
        <w:t>(წყალსადენის 11)-შემსრულებლის მიერ.</w:t>
      </w:r>
    </w:p>
    <w:p w:rsidR="006E7B90" w:rsidRDefault="00514473" w:rsidP="00514473">
      <w:pPr>
        <w:pStyle w:val="ListParagraph"/>
        <w:numPr>
          <w:ilvl w:val="0"/>
          <w:numId w:val="1"/>
        </w:numPr>
        <w:spacing w:after="0"/>
        <w:rPr>
          <w:rFonts w:ascii="Sylfaen" w:hAnsi="Sylfaen"/>
          <w:lang w:val="ka-GE"/>
        </w:rPr>
      </w:pPr>
      <w:r w:rsidRPr="00514473">
        <w:rPr>
          <w:rFonts w:ascii="Sylfaen" w:hAnsi="Sylfaen" w:cs="Sylfaen"/>
          <w:lang w:val="ka-GE"/>
        </w:rPr>
        <w:t>თვეში</w:t>
      </w:r>
      <w:r w:rsidRPr="00514473">
        <w:rPr>
          <w:rFonts w:ascii="Sylfaen" w:hAnsi="Sylfaen"/>
          <w:lang w:val="ka-GE"/>
        </w:rPr>
        <w:t xml:space="preserve"> ერთხელ იტუმბება სხვადასხვა რაოდენობა. </w:t>
      </w:r>
      <w:r>
        <w:rPr>
          <w:rFonts w:ascii="Sylfaen" w:hAnsi="Sylfaen"/>
          <w:lang w:val="ka-GE"/>
        </w:rPr>
        <w:t xml:space="preserve">20 – 65 ც. </w:t>
      </w:r>
    </w:p>
    <w:p w:rsidR="00514473" w:rsidRDefault="00514473" w:rsidP="00514473">
      <w:pPr>
        <w:pStyle w:val="ListParagraph"/>
        <w:numPr>
          <w:ilvl w:val="0"/>
          <w:numId w:val="1"/>
        </w:num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ცეცხლმაქრების გატანა საწყობიდან ხდება კვირაში ერთხელ (მოთხოვნის შესაბამისად)</w:t>
      </w:r>
    </w:p>
    <w:p w:rsidR="0051405D" w:rsidRDefault="0051405D" w:rsidP="0051405D">
      <w:pPr>
        <w:spacing w:after="0"/>
        <w:rPr>
          <w:rFonts w:ascii="Sylfaen" w:hAnsi="Sylfaen"/>
          <w:lang w:val="ka-GE"/>
        </w:rPr>
      </w:pPr>
    </w:p>
    <w:p w:rsidR="0051405D" w:rsidRDefault="0051405D" w:rsidP="0051405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მოთხოვნები.</w:t>
      </w:r>
    </w:p>
    <w:p w:rsidR="0051405D" w:rsidRDefault="0051405D" w:rsidP="0051405D">
      <w:pPr>
        <w:pStyle w:val="ListParagraph"/>
        <w:numPr>
          <w:ilvl w:val="0"/>
          <w:numId w:val="2"/>
        </w:num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 გამოცდილება აღნიშნულ სფეროში და </w:t>
      </w:r>
      <w:r w:rsidR="00127EBD">
        <w:rPr>
          <w:rFonts w:ascii="Sylfaen" w:hAnsi="Sylfaen"/>
          <w:lang w:val="ka-GE"/>
        </w:rPr>
        <w:t>მომხმარებლები</w:t>
      </w:r>
      <w:r>
        <w:rPr>
          <w:rFonts w:ascii="Sylfaen" w:hAnsi="Sylfaen"/>
          <w:lang w:val="ka-GE"/>
        </w:rPr>
        <w:t>.</w:t>
      </w:r>
    </w:p>
    <w:p w:rsidR="0051405D" w:rsidRDefault="0051405D" w:rsidP="0051405D">
      <w:pPr>
        <w:pStyle w:val="ListParagraph"/>
        <w:numPr>
          <w:ilvl w:val="0"/>
          <w:numId w:val="2"/>
        </w:numPr>
        <w:spacing w:after="0"/>
        <w:rPr>
          <w:rFonts w:ascii="Sylfaen" w:hAnsi="Sylfaen"/>
          <w:lang w:val="ka-GE"/>
        </w:rPr>
      </w:pPr>
      <w:r w:rsidRPr="0051405D">
        <w:rPr>
          <w:rFonts w:ascii="Sylfaen" w:hAnsi="Sylfaen"/>
          <w:lang w:val="ka-GE"/>
        </w:rPr>
        <w:t xml:space="preserve">აუცილებელია შემსრულებელს ჰქონდეს ცეცხლმაქრის შიგთავსის ხარისხის სერტიფიკატი და დილერობის დამადასტურებელი საბუთი. </w:t>
      </w:r>
      <w:r>
        <w:rPr>
          <w:rFonts w:ascii="Sylfaen" w:hAnsi="Sylfaen"/>
          <w:lang w:val="ka-GE"/>
        </w:rPr>
        <w:t>(</w:t>
      </w:r>
      <w:r w:rsidRPr="0051405D">
        <w:rPr>
          <w:rFonts w:ascii="Sylfaen" w:hAnsi="Sylfaen"/>
          <w:lang w:val="ka-GE"/>
        </w:rPr>
        <w:t>თუკი შემოაქვს საზღვარგარეთიდან.</w:t>
      </w:r>
      <w:r>
        <w:rPr>
          <w:rFonts w:ascii="Sylfaen" w:hAnsi="Sylfaen"/>
          <w:lang w:val="ka-GE"/>
        </w:rPr>
        <w:t>)</w:t>
      </w:r>
    </w:p>
    <w:p w:rsidR="0051405D" w:rsidRDefault="00A26E44" w:rsidP="0051405D">
      <w:pPr>
        <w:pStyle w:val="ListParagraph"/>
        <w:numPr>
          <w:ilvl w:val="0"/>
          <w:numId w:val="2"/>
        </w:num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დაზიანებული ცეცხლმაქრის შეკეთება. (ცეცხლმაქრის კორპუსის გარდა)</w:t>
      </w:r>
    </w:p>
    <w:p w:rsidR="00A26E44" w:rsidRDefault="00A26E44" w:rsidP="0051405D">
      <w:pPr>
        <w:pStyle w:val="ListParagraph"/>
        <w:numPr>
          <w:ilvl w:val="0"/>
          <w:numId w:val="2"/>
        </w:num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გადასატუმბი დანადგარის დოკუმენტაცია.</w:t>
      </w:r>
    </w:p>
    <w:p w:rsidR="00A26E44" w:rsidRDefault="00A26E44" w:rsidP="0051405D">
      <w:pPr>
        <w:pStyle w:val="ListParagraph"/>
        <w:numPr>
          <w:ilvl w:val="0"/>
          <w:numId w:val="2"/>
        </w:num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გადამუხტვის და შემოწმების ტექნოლოგიური პროცესის აღწერა.</w:t>
      </w:r>
    </w:p>
    <w:p w:rsidR="00A26E44" w:rsidRPr="0051405D" w:rsidRDefault="00A26E44" w:rsidP="00A26E44">
      <w:pPr>
        <w:pStyle w:val="ListParagraph"/>
        <w:spacing w:after="0"/>
        <w:rPr>
          <w:rFonts w:ascii="Sylfaen" w:hAnsi="Sylfaen"/>
          <w:lang w:val="ka-GE"/>
        </w:rPr>
      </w:pPr>
      <w:bookmarkStart w:id="0" w:name="_GoBack"/>
      <w:bookmarkEnd w:id="0"/>
    </w:p>
    <w:p w:rsidR="0051405D" w:rsidRPr="0051405D" w:rsidRDefault="0051405D" w:rsidP="0051405D">
      <w:pPr>
        <w:spacing w:after="0"/>
        <w:rPr>
          <w:rFonts w:ascii="Sylfaen" w:hAnsi="Sylfaen"/>
          <w:lang w:val="ka-GE"/>
        </w:rPr>
      </w:pPr>
    </w:p>
    <w:p w:rsidR="00514473" w:rsidRDefault="00514473" w:rsidP="00514473">
      <w:pPr>
        <w:pStyle w:val="ListParagraph"/>
        <w:spacing w:after="0"/>
        <w:rPr>
          <w:rFonts w:ascii="Sylfaen" w:hAnsi="Sylfaen"/>
          <w:lang w:val="ka-GE"/>
        </w:rPr>
      </w:pPr>
    </w:p>
    <w:p w:rsidR="00514473" w:rsidRPr="00514473" w:rsidRDefault="00514473" w:rsidP="00514473">
      <w:pPr>
        <w:spacing w:after="0"/>
        <w:rPr>
          <w:rFonts w:ascii="Sylfaen" w:hAnsi="Sylfaen"/>
          <w:lang w:val="ka-GE"/>
        </w:rPr>
      </w:pPr>
    </w:p>
    <w:p w:rsidR="006E7B90" w:rsidRPr="00A57B89" w:rsidRDefault="006E7B90" w:rsidP="00A57B89">
      <w:pPr>
        <w:spacing w:after="0"/>
        <w:rPr>
          <w:rFonts w:ascii="Sylfaen" w:hAnsi="Sylfaen"/>
          <w:lang w:val="ka-GE"/>
        </w:rPr>
      </w:pPr>
    </w:p>
    <w:sectPr w:rsidR="006E7B90" w:rsidRPr="00A57B89" w:rsidSect="005E1C86">
      <w:pgSz w:w="12240" w:h="15840"/>
      <w:pgMar w:top="426" w:right="333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E171D"/>
    <w:multiLevelType w:val="hybridMultilevel"/>
    <w:tmpl w:val="141A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00476"/>
    <w:multiLevelType w:val="hybridMultilevel"/>
    <w:tmpl w:val="DDBE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86"/>
    <w:rsid w:val="00122FD5"/>
    <w:rsid w:val="00127EBD"/>
    <w:rsid w:val="002C3CFB"/>
    <w:rsid w:val="0051405D"/>
    <w:rsid w:val="00514473"/>
    <w:rsid w:val="005E1C86"/>
    <w:rsid w:val="006E7B90"/>
    <w:rsid w:val="008E0DDD"/>
    <w:rsid w:val="00A26E44"/>
    <w:rsid w:val="00A57B89"/>
    <w:rsid w:val="00C9638D"/>
    <w:rsid w:val="00CB516E"/>
    <w:rsid w:val="00D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CF9D0-B8B1-4A13-AFF3-94D6A9AF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239D-5693-4D15-A130-7DC92463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Napetvaridze</dc:creator>
  <cp:keywords/>
  <dc:description/>
  <cp:lastModifiedBy>Giorgi Napetvaridze</cp:lastModifiedBy>
  <cp:revision>6</cp:revision>
  <dcterms:created xsi:type="dcterms:W3CDTF">2018-05-14T07:23:00Z</dcterms:created>
  <dcterms:modified xsi:type="dcterms:W3CDTF">2018-05-14T12:41:00Z</dcterms:modified>
</cp:coreProperties>
</file>